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676E973" wp14:paraId="4C13171A" wp14:textId="5CAFF4FD">
      <w:pPr>
        <w:pStyle w:val="Heading3"/>
        <w:keepNext w:val="1"/>
        <w:keepLines w:val="1"/>
        <w:spacing w:before="281" w:beforeAutospacing="off" w:after="281" w:afterAutospacing="off" w:line="279" w:lineRule="auto"/>
        <w:ind w:left="0" w:right="0"/>
        <w:jc w:val="left"/>
        <w:rPr>
          <w:rFonts w:ascii="Aptos" w:hAnsi="Aptos" w:eastAsia="Aptos" w:cs="Aptos"/>
          <w:b w:val="0"/>
          <w:bCs w:val="0"/>
          <w:i w:val="0"/>
          <w:iCs w:val="0"/>
          <w:caps w:val="0"/>
          <w:smallCaps w:val="0"/>
          <w:noProof w:val="0"/>
          <w:color w:val="auto" w:themeColor="accent1" w:themeTint="FF" w:themeShade="BF"/>
          <w:sz w:val="28"/>
          <w:szCs w:val="28"/>
          <w:lang w:val="nl-NL"/>
        </w:rPr>
      </w:pPr>
      <w:r w:rsidRPr="0676E973" w:rsidR="05757631">
        <w:rPr>
          <w:rFonts w:ascii="Aptos" w:hAnsi="Aptos" w:eastAsia="Aptos" w:cs="Aptos"/>
          <w:b w:val="1"/>
          <w:bCs w:val="1"/>
          <w:i w:val="0"/>
          <w:iCs w:val="0"/>
          <w:caps w:val="0"/>
          <w:smallCaps w:val="0"/>
          <w:noProof w:val="0"/>
          <w:color w:val="auto"/>
          <w:sz w:val="28"/>
          <w:szCs w:val="28"/>
          <w:lang w:val="nl-NL"/>
        </w:rPr>
        <w:t>Actievoorwaarden</w:t>
      </w:r>
    </w:p>
    <w:p xmlns:wp14="http://schemas.microsoft.com/office/word/2010/wordml" w:rsidP="3528271C" wp14:paraId="7D32848B" wp14:noSpellErr="1" wp14:textId="5AA506D9">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8"/>
          <w:szCs w:val="28"/>
          <w:lang w:val="nl-NL"/>
        </w:rPr>
      </w:pPr>
      <w:r w:rsidRPr="3528271C" w:rsidR="05757631">
        <w:rPr>
          <w:rFonts w:ascii="Aptos" w:hAnsi="Aptos" w:eastAsia="Aptos" w:cs="Aptos"/>
          <w:b w:val="1"/>
          <w:bCs w:val="1"/>
          <w:i w:val="0"/>
          <w:iCs w:val="0"/>
          <w:caps w:val="0"/>
          <w:smallCaps w:val="0"/>
          <w:noProof w:val="0"/>
          <w:color w:val="000000" w:themeColor="text1" w:themeTint="FF" w:themeShade="FF"/>
          <w:sz w:val="28"/>
          <w:szCs w:val="28"/>
          <w:lang w:val="nl-NL"/>
        </w:rPr>
        <w:t>1. Algemeen</w:t>
      </w:r>
    </w:p>
    <w:p xmlns:wp14="http://schemas.microsoft.com/office/word/2010/wordml" w:rsidP="3528271C" wp14:paraId="35B6B4EB" wp14:noSpellErr="1" wp14:textId="30106C7F">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Deze winactie wordt georganiseerd door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Cortina Bikes, onderdeel van Kruitbosch Zwolle B.V.</w:t>
      </w:r>
    </w:p>
    <w:p xmlns:wp14="http://schemas.microsoft.com/office/word/2010/wordml" w:rsidP="5E0860CC" wp14:paraId="1214E86A" wp14:textId="33AC43B7">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 xml:space="preserve">De actie draagt de naam </w:t>
      </w:r>
      <w:r w:rsidRPr="5E0860CC" w:rsidR="435A8B20">
        <w:rPr>
          <w:rFonts w:ascii="Aptos" w:hAnsi="Aptos" w:eastAsia="Aptos" w:cs="Aptos"/>
          <w:b w:val="1"/>
          <w:bCs w:val="1"/>
          <w:i w:val="0"/>
          <w:iCs w:val="0"/>
          <w:caps w:val="0"/>
          <w:smallCaps w:val="0"/>
          <w:noProof w:val="0"/>
          <w:color w:val="000000" w:themeColor="text1" w:themeTint="FF" w:themeShade="FF"/>
          <w:sz w:val="24"/>
          <w:szCs w:val="24"/>
          <w:lang w:val="nl-NL"/>
        </w:rPr>
        <w:t xml:space="preserve">“Winter Winactie </w:t>
      </w:r>
      <w:r w:rsidRPr="5E0860CC" w:rsidR="435A8B20">
        <w:rPr>
          <w:rFonts w:ascii="Aptos" w:hAnsi="Aptos" w:eastAsia="Aptos" w:cs="Aptos"/>
          <w:b w:val="1"/>
          <w:bCs w:val="1"/>
          <w:i w:val="0"/>
          <w:iCs w:val="0"/>
          <w:caps w:val="0"/>
          <w:smallCaps w:val="0"/>
          <w:noProof w:val="0"/>
          <w:color w:val="000000" w:themeColor="text1" w:themeTint="FF" w:themeShade="FF"/>
          <w:sz w:val="24"/>
          <w:szCs w:val="24"/>
          <w:lang w:val="nl-NL"/>
        </w:rPr>
        <w:t>Cortina</w:t>
      </w:r>
      <w:r w:rsidRPr="5E0860CC" w:rsidR="435A8B20">
        <w:rPr>
          <w:rFonts w:ascii="Aptos" w:hAnsi="Aptos" w:eastAsia="Aptos" w:cs="Aptos"/>
          <w:b w:val="1"/>
          <w:bCs w:val="1"/>
          <w:i w:val="0"/>
          <w:iCs w:val="0"/>
          <w:caps w:val="0"/>
          <w:smallCaps w:val="0"/>
          <w:noProof w:val="0"/>
          <w:color w:val="000000" w:themeColor="text1" w:themeTint="FF" w:themeShade="FF"/>
          <w:sz w:val="24"/>
          <w:szCs w:val="24"/>
          <w:lang w:val="nl-NL"/>
        </w:rPr>
        <w:t>”</w:t>
      </w: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 xml:space="preserve"> en wordt gecommuniceerd via Instagram en </w:t>
      </w: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TikTok</w:t>
      </w: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 xml:space="preserve"> onder de hashtag </w:t>
      </w:r>
      <w:r w:rsidRPr="5E0860CC" w:rsidR="435A8B20">
        <w:rPr>
          <w:rFonts w:ascii="Aptos" w:hAnsi="Aptos" w:eastAsia="Aptos" w:cs="Aptos"/>
          <w:b w:val="1"/>
          <w:bCs w:val="1"/>
          <w:i w:val="0"/>
          <w:iCs w:val="0"/>
          <w:caps w:val="0"/>
          <w:smallCaps w:val="0"/>
          <w:noProof w:val="0"/>
          <w:color w:val="000000" w:themeColor="text1" w:themeTint="FF" w:themeShade="FF"/>
          <w:sz w:val="24"/>
          <w:szCs w:val="24"/>
          <w:lang w:val="nl-NL"/>
        </w:rPr>
        <w:t>#WinterWinactieCortina</w:t>
      </w: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27BC4E63" wp14:noSpellErr="1" wp14:textId="66F1CCE3">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Door deelname aan deze winactie verklaart de deelnemer akkoord te gaan met deze actievoorwaarden.</w:t>
      </w:r>
    </w:p>
    <w:p xmlns:wp14="http://schemas.microsoft.com/office/word/2010/wordml" w:rsidP="0676E973" wp14:paraId="4779940C" wp14:noSpellErr="1" wp14:textId="3CAC9A42">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0676E973" w:rsidR="05757631">
        <w:rPr>
          <w:rFonts w:ascii="Aptos" w:hAnsi="Aptos" w:eastAsia="Aptos" w:cs="Aptos"/>
          <w:b w:val="1"/>
          <w:bCs w:val="1"/>
          <w:i w:val="0"/>
          <w:iCs w:val="0"/>
          <w:caps w:val="0"/>
          <w:smallCaps w:val="0"/>
          <w:noProof w:val="0"/>
          <w:color w:val="auto"/>
          <w:sz w:val="28"/>
          <w:szCs w:val="28"/>
          <w:lang w:val="nl-NL"/>
        </w:rPr>
        <w:t>2. Actieperiode</w:t>
      </w:r>
    </w:p>
    <w:p xmlns:wp14="http://schemas.microsoft.com/office/word/2010/wordml" w:rsidP="3528271C" wp14:paraId="57B567BB" wp14:noSpellErr="1" wp14:textId="5582267C">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 winactie loopt gedurende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twee weken</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zoals gecommuniceerd via de officiële socialmediakanalen van Cortina.</w:t>
      </w:r>
    </w:p>
    <w:p xmlns:wp14="http://schemas.microsoft.com/office/word/2010/wordml" w:rsidP="0C31A535" wp14:paraId="1EBA3B31" wp14:textId="12ABEFC7">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Tijdens de actieperiode worden in totaal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v</w:t>
      </w:r>
      <w:r w:rsidRPr="0C31A535" w:rsidR="48AFC394">
        <w:rPr>
          <w:rFonts w:ascii="Aptos" w:hAnsi="Aptos" w:eastAsia="Aptos" w:cs="Aptos"/>
          <w:b w:val="1"/>
          <w:bCs w:val="1"/>
          <w:i w:val="0"/>
          <w:iCs w:val="0"/>
          <w:caps w:val="0"/>
          <w:smallCaps w:val="0"/>
          <w:noProof w:val="0"/>
          <w:color w:val="000000" w:themeColor="text1" w:themeTint="FF" w:themeShade="FF"/>
          <w:sz w:val="24"/>
          <w:szCs w:val="24"/>
          <w:lang w:val="nl-NL"/>
        </w:rPr>
        <w:t>ier</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w:t>
      </w:r>
      <w:r w:rsidRPr="0C31A535" w:rsidR="64C39DBC">
        <w:rPr>
          <w:rFonts w:ascii="Aptos" w:hAnsi="Aptos" w:eastAsia="Aptos" w:cs="Aptos"/>
          <w:b w:val="1"/>
          <w:bCs w:val="1"/>
          <w:i w:val="0"/>
          <w:iCs w:val="0"/>
          <w:caps w:val="0"/>
          <w:smallCaps w:val="0"/>
          <w:noProof w:val="0"/>
          <w:color w:val="000000" w:themeColor="text1" w:themeTint="FF" w:themeShade="FF"/>
          <w:sz w:val="24"/>
          <w:szCs w:val="24"/>
          <w:lang w:val="nl-NL"/>
        </w:rPr>
        <w:t>4</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challenges</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 gedeeld, verspreid over Instagram en </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TikTok</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3AA404AD" wp14:noSpellErr="1" wp14:textId="76D0473F">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Cortina behoudt zich het recht voor de actieperiode of het aantal challenges te wijzigen.</w:t>
      </w:r>
    </w:p>
    <w:p xmlns:wp14="http://schemas.microsoft.com/office/word/2010/wordml" w:rsidP="3528271C" wp14:paraId="215FC46C" wp14:textId="226C18DF">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3528271C" w:rsidR="05757631">
        <w:rPr>
          <w:rFonts w:ascii="Aptos" w:hAnsi="Aptos" w:eastAsia="Aptos" w:cs="Aptos"/>
          <w:b w:val="1"/>
          <w:bCs w:val="1"/>
          <w:i w:val="0"/>
          <w:iCs w:val="0"/>
          <w:caps w:val="0"/>
          <w:smallCaps w:val="0"/>
          <w:noProof w:val="0"/>
          <w:color w:val="auto"/>
          <w:sz w:val="28"/>
          <w:szCs w:val="28"/>
          <w:lang w:val="nl-NL"/>
        </w:rPr>
        <w:t>3. Deelname</w:t>
      </w:r>
    </w:p>
    <w:p xmlns:wp14="http://schemas.microsoft.com/office/word/2010/wordml" w:rsidP="3528271C" wp14:paraId="6AB68C3C" wp14:noSpellErr="1" wp14:textId="0AEDFB6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Deelname is gratis en staat open voor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consumenten</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38E726FB" wp14:noSpellErr="1" wp14:textId="79F96B0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Je moet meerderjarig zijn, of toestemming hebben van een ouder/voogd.</w:t>
      </w:r>
    </w:p>
    <w:p xmlns:wp14="http://schemas.microsoft.com/office/word/2010/wordml" w:rsidP="3528271C" wp14:paraId="66924006" wp14:noSpellErr="1" wp14:textId="7D8728DB">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Deelnemers hoeven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geen Cortina-fiets</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 te bezitten; deelname is mogelijk met elke fiets, ongeacht merk.</w:t>
      </w:r>
    </w:p>
    <w:p xmlns:wp14="http://schemas.microsoft.com/office/word/2010/wordml" w:rsidP="3528271C" wp14:paraId="5D3C4513" wp14:noSpellErr="1" wp14:textId="23E5027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Deelname is alleen geldig wanneer:</w:t>
      </w:r>
    </w:p>
    <w:p xmlns:wp14="http://schemas.microsoft.com/office/word/2010/wordml" w:rsidP="3528271C" wp14:paraId="1D70AB11" wp14:noSpellErr="1" wp14:textId="310804E4">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deelnemer de gepubliceerde challenge uitvoert;</w:t>
      </w:r>
    </w:p>
    <w:p xmlns:wp14="http://schemas.microsoft.com/office/word/2010/wordml" w:rsidP="3528271C" wp14:paraId="1EE0C5DC" wp14:noSpellErr="1" wp14:textId="2F0E583F">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 uitvoering wordt gedeeld via een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Instagram Story</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 of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TikTok-video</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73E034E3" wp14:noSpellErr="1" wp14:textId="77BAF382">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@cortinabikes</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 wordt getagd;</w:t>
      </w:r>
    </w:p>
    <w:p xmlns:wp14="http://schemas.microsoft.com/office/word/2010/wordml" w:rsidP="5E0860CC" wp14:paraId="7DDE2A73" wp14:textId="6C035AF7">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 xml:space="preserve">De hashtag </w:t>
      </w:r>
      <w:r w:rsidRPr="5E0860CC" w:rsidR="435A8B20">
        <w:rPr>
          <w:rFonts w:ascii="Aptos" w:hAnsi="Aptos" w:eastAsia="Aptos" w:cs="Aptos"/>
          <w:b w:val="1"/>
          <w:bCs w:val="1"/>
          <w:i w:val="0"/>
          <w:iCs w:val="0"/>
          <w:caps w:val="0"/>
          <w:smallCaps w:val="0"/>
          <w:noProof w:val="0"/>
          <w:color w:val="000000" w:themeColor="text1" w:themeTint="FF" w:themeShade="FF"/>
          <w:sz w:val="24"/>
          <w:szCs w:val="24"/>
          <w:lang w:val="nl-NL"/>
        </w:rPr>
        <w:t>#WinterWinactieCortina</w:t>
      </w:r>
      <w:r w:rsidRPr="5E0860CC" w:rsidR="435A8B20">
        <w:rPr>
          <w:rFonts w:ascii="Aptos" w:hAnsi="Aptos" w:eastAsia="Aptos" w:cs="Aptos"/>
          <w:b w:val="0"/>
          <w:bCs w:val="0"/>
          <w:i w:val="0"/>
          <w:iCs w:val="0"/>
          <w:caps w:val="0"/>
          <w:smallCaps w:val="0"/>
          <w:noProof w:val="0"/>
          <w:color w:val="000000" w:themeColor="text1" w:themeTint="FF" w:themeShade="FF"/>
          <w:sz w:val="24"/>
          <w:szCs w:val="24"/>
          <w:lang w:val="nl-NL"/>
        </w:rPr>
        <w:t xml:space="preserve"> wordt gebruikt;</w:t>
      </w:r>
    </w:p>
    <w:p xmlns:wp14="http://schemas.microsoft.com/office/word/2010/wordml" w:rsidP="3528271C" wp14:paraId="777DA477" wp14:noSpellErr="1" wp14:textId="58075260">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De deelnemer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@cortinabikes volgt</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 op het platform waarop wordt deelgenomen.</w:t>
      </w:r>
    </w:p>
    <w:p xmlns:wp14="http://schemas.microsoft.com/office/word/2010/wordml" w:rsidP="3528271C" wp14:paraId="1C5C9235" wp14:noSpellErr="1" wp14:textId="50A015E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Elke challenge is een nieuwe winkans. Meedoen mag zo vaak je wilt, maar je kunt </w:t>
      </w:r>
      <w:r w:rsidRPr="3528271C" w:rsidR="05757631">
        <w:rPr>
          <w:rFonts w:ascii="Aptos" w:hAnsi="Aptos" w:eastAsia="Aptos" w:cs="Aptos"/>
          <w:b w:val="1"/>
          <w:bCs w:val="1"/>
          <w:i w:val="0"/>
          <w:iCs w:val="0"/>
          <w:caps w:val="0"/>
          <w:smallCaps w:val="0"/>
          <w:noProof w:val="0"/>
          <w:color w:val="000000" w:themeColor="text1" w:themeTint="FF" w:themeShade="FF"/>
          <w:sz w:val="24"/>
          <w:szCs w:val="24"/>
          <w:lang w:val="nl-NL"/>
        </w:rPr>
        <w:t>maar één Cortina E-Blau winnen</w:t>
      </w: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459DC99F" wp14:noSpellErr="1" wp14:textId="268BDD7D">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Inzendingen die onvolledig zijn of niet voldoen aan deze voorwaarden worden uitgesloten van deelname.</w:t>
      </w:r>
    </w:p>
    <w:p xmlns:wp14="http://schemas.microsoft.com/office/word/2010/wordml" w:rsidP="3528271C" wp14:paraId="496C3A5F" wp14:textId="7577A368">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3528271C" w:rsidR="05757631">
        <w:rPr>
          <w:rFonts w:ascii="Aptos" w:hAnsi="Aptos" w:eastAsia="Aptos" w:cs="Aptos"/>
          <w:b w:val="1"/>
          <w:bCs w:val="1"/>
          <w:i w:val="0"/>
          <w:iCs w:val="0"/>
          <w:caps w:val="0"/>
          <w:smallCaps w:val="0"/>
          <w:noProof w:val="0"/>
          <w:color w:val="auto"/>
          <w:sz w:val="28"/>
          <w:szCs w:val="28"/>
          <w:lang w:val="nl-NL"/>
        </w:rPr>
        <w:t>4. Prijzen</w:t>
      </w:r>
    </w:p>
    <w:p xmlns:wp14="http://schemas.microsoft.com/office/word/2010/wordml" w:rsidP="0C31A535" wp14:paraId="1DC14169" wp14:textId="7C981DA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Onder alle geldige inzendingen worden in totaal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vi</w:t>
      </w:r>
      <w:r w:rsidRPr="0C31A535" w:rsidR="7D167BF5">
        <w:rPr>
          <w:rFonts w:ascii="Aptos" w:hAnsi="Aptos" w:eastAsia="Aptos" w:cs="Aptos"/>
          <w:b w:val="1"/>
          <w:bCs w:val="1"/>
          <w:i w:val="0"/>
          <w:iCs w:val="0"/>
          <w:caps w:val="0"/>
          <w:smallCaps w:val="0"/>
          <w:noProof w:val="0"/>
          <w:color w:val="000000" w:themeColor="text1" w:themeTint="FF" w:themeShade="FF"/>
          <w:sz w:val="24"/>
          <w:szCs w:val="24"/>
          <w:lang w:val="nl-NL"/>
        </w:rPr>
        <w:t>er</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w:t>
      </w:r>
      <w:r w:rsidRPr="0C31A535" w:rsidR="0258276C">
        <w:rPr>
          <w:rFonts w:ascii="Aptos" w:hAnsi="Aptos" w:eastAsia="Aptos" w:cs="Aptos"/>
          <w:b w:val="1"/>
          <w:bCs w:val="1"/>
          <w:i w:val="0"/>
          <w:iCs w:val="0"/>
          <w:caps w:val="0"/>
          <w:smallCaps w:val="0"/>
          <w:noProof w:val="0"/>
          <w:color w:val="000000" w:themeColor="text1" w:themeTint="FF" w:themeShade="FF"/>
          <w:sz w:val="24"/>
          <w:szCs w:val="24"/>
          <w:lang w:val="nl-NL"/>
        </w:rPr>
        <w:t>4</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prijzen</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 vergeven.</w:t>
      </w:r>
    </w:p>
    <w:p xmlns:wp14="http://schemas.microsoft.com/office/word/2010/wordml" w:rsidP="3528271C" wp14:paraId="356DEC61" wp14:noSpellErr="1" wp14:textId="3DDC41E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prijs bestaat uit:</w:t>
      </w:r>
    </w:p>
    <w:p xmlns:wp14="http://schemas.microsoft.com/office/word/2010/wordml" w:rsidP="0C31A535" wp14:paraId="637E696A" wp14:textId="20867B29">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0C31A535" w:rsidR="7A16870B">
        <w:rPr>
          <w:rFonts w:ascii="Aptos" w:hAnsi="Aptos" w:eastAsia="Aptos" w:cs="Aptos"/>
          <w:b w:val="1"/>
          <w:bCs w:val="1"/>
          <w:i w:val="0"/>
          <w:iCs w:val="0"/>
          <w:caps w:val="0"/>
          <w:smallCaps w:val="0"/>
          <w:noProof w:val="0"/>
          <w:color w:val="000000" w:themeColor="text1" w:themeTint="FF" w:themeShade="FF"/>
          <w:sz w:val="24"/>
          <w:szCs w:val="24"/>
          <w:lang w:val="nl-NL"/>
        </w:rPr>
        <w:t>4</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 een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Cortina</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E-</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Blau</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 xml:space="preserve"> e-bike</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 in de kleur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Qibbel</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 xml:space="preserve"> of </w:t>
      </w:r>
      <w:r w:rsidRPr="0C31A535" w:rsidR="0153543D">
        <w:rPr>
          <w:rFonts w:ascii="Aptos" w:hAnsi="Aptos" w:eastAsia="Aptos" w:cs="Aptos"/>
          <w:b w:val="1"/>
          <w:bCs w:val="1"/>
          <w:i w:val="0"/>
          <w:iCs w:val="0"/>
          <w:caps w:val="0"/>
          <w:smallCaps w:val="0"/>
          <w:noProof w:val="0"/>
          <w:color w:val="000000" w:themeColor="text1" w:themeTint="FF" w:themeShade="FF"/>
          <w:sz w:val="24"/>
          <w:szCs w:val="24"/>
          <w:lang w:val="nl-NL"/>
        </w:rPr>
        <w:t>Avondgrijs</w:t>
      </w:r>
      <w:r w:rsidRPr="0C31A535" w:rsidR="0153543D">
        <w:rPr>
          <w:rFonts w:ascii="Aptos" w:hAnsi="Aptos" w:eastAsia="Aptos" w:cs="Aptos"/>
          <w:b w:val="0"/>
          <w:bCs w:val="0"/>
          <w:i w:val="0"/>
          <w:iCs w:val="0"/>
          <w:caps w:val="0"/>
          <w:smallCaps w:val="0"/>
          <w:noProof w:val="0"/>
          <w:color w:val="000000" w:themeColor="text1" w:themeTint="FF" w:themeShade="FF"/>
          <w:sz w:val="24"/>
          <w:szCs w:val="24"/>
          <w:lang w:val="nl-NL"/>
        </w:rPr>
        <w:t>.</w:t>
      </w:r>
    </w:p>
    <w:p xmlns:wp14="http://schemas.microsoft.com/office/word/2010/wordml" w:rsidP="3528271C" wp14:paraId="6FE720E9" wp14:noSpellErr="1" wp14:textId="6F375E2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prijs is persoonlijk, niet overdraagbaar en niet inwisselbaar voor geld of andere producten.</w:t>
      </w:r>
    </w:p>
    <w:p xmlns:wp14="http://schemas.microsoft.com/office/word/2010/wordml" w:rsidP="3528271C" wp14:paraId="3D84483B" wp14:noSpellErr="1" wp14:textId="04B3576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e-bikes worden in april uitgeleverd. Details worden met de winnaars afgestemd.</w:t>
      </w:r>
    </w:p>
    <w:p xmlns:wp14="http://schemas.microsoft.com/office/word/2010/wordml" w:rsidP="3528271C" wp14:paraId="5EB86843" wp14:noSpellErr="1" wp14:textId="4DD828EE">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Cortina draagt de eventuele Kansspelbelasting over de uit te keren prijzen af, in gevolge de Wet op de Kansspelbelasting.</w:t>
      </w:r>
    </w:p>
    <w:p xmlns:wp14="http://schemas.microsoft.com/office/word/2010/wordml" w:rsidP="0676E973" wp14:paraId="7F131DE6" wp14:textId="69F24A7F">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0676E973" w:rsidR="05757631">
        <w:rPr>
          <w:rFonts w:ascii="Aptos" w:hAnsi="Aptos" w:eastAsia="Aptos" w:cs="Aptos"/>
          <w:b w:val="1"/>
          <w:bCs w:val="1"/>
          <w:i w:val="0"/>
          <w:iCs w:val="0"/>
          <w:caps w:val="0"/>
          <w:smallCaps w:val="0"/>
          <w:noProof w:val="0"/>
          <w:color w:val="auto"/>
          <w:sz w:val="28"/>
          <w:szCs w:val="28"/>
          <w:lang w:val="nl-NL"/>
        </w:rPr>
        <w:t>5. Winnaars</w:t>
      </w:r>
    </w:p>
    <w:p xmlns:wp14="http://schemas.microsoft.com/office/word/2010/wordml" w:rsidP="3528271C" wp14:paraId="018A9069" wp14:noSpellErr="1" wp14:textId="0BCC7E2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winnaars worden na afloop van de actie geselecteerd uit alle geldige inzendingen op basis van originaliteit en eigenheid.</w:t>
      </w:r>
    </w:p>
    <w:p xmlns:wp14="http://schemas.microsoft.com/office/word/2010/wordml" w:rsidP="3528271C" wp14:paraId="414C5EC7" wp14:noSpellErr="1" wp14:textId="455D54D7">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Cortina gaat niet in discussie over de uitslag van de selectie.</w:t>
      </w:r>
    </w:p>
    <w:p xmlns:wp14="http://schemas.microsoft.com/office/word/2010/wordml" w:rsidP="3528271C" wp14:paraId="7CA723C1" wp14:noSpellErr="1" wp14:textId="5E36E2E5">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Winnaars worden persoonlijk benaderd via een privébericht op Instagram of TikTok.</w:t>
      </w:r>
    </w:p>
    <w:p xmlns:wp14="http://schemas.microsoft.com/office/word/2010/wordml" w:rsidP="3528271C" wp14:paraId="4E267386" wp14:noSpellErr="1" wp14:textId="24DFA25F">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 xml:space="preserve">Als een winnaar niet binnen 30 dagen reageert, vervalt de prijs. </w:t>
      </w:r>
    </w:p>
    <w:p xmlns:wp14="http://schemas.microsoft.com/office/word/2010/wordml" w:rsidP="0676E973" wp14:paraId="7114FEE6" wp14:textId="189A8AA4">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0676E973" w:rsidR="05757631">
        <w:rPr>
          <w:rFonts w:ascii="Aptos" w:hAnsi="Aptos" w:eastAsia="Aptos" w:cs="Aptos"/>
          <w:b w:val="1"/>
          <w:bCs w:val="1"/>
          <w:i w:val="0"/>
          <w:iCs w:val="0"/>
          <w:caps w:val="0"/>
          <w:smallCaps w:val="0"/>
          <w:noProof w:val="0"/>
          <w:color w:val="auto"/>
          <w:sz w:val="28"/>
          <w:szCs w:val="28"/>
          <w:lang w:val="nl-NL"/>
        </w:rPr>
        <w:t>7. Privacy &amp; gebruik content</w:t>
      </w:r>
    </w:p>
    <w:p xmlns:wp14="http://schemas.microsoft.com/office/word/2010/wordml" w:rsidP="3528271C" wp14:paraId="302385A8" wp14:noSpellErr="1" wp14:textId="10FBA80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Door deelname geeft de deelnemer Cortina toestemming om ingezonden content te gebruiken voor promotionele doeleinden, met vermelding van de gebruikersnaam.</w:t>
      </w:r>
    </w:p>
    <w:p xmlns:wp14="http://schemas.microsoft.com/office/word/2010/wordml" w:rsidP="3528271C" wp14:paraId="013B487D" wp14:noSpellErr="1" wp14:textId="2F44A4E4">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Deelnemer verleent Cortina toestemming voor het gebruik van zijn/haar portret zoals afgebeeld in de content, zonder aanvullende vergoeding.</w:t>
      </w:r>
    </w:p>
    <w:p xmlns:wp14="http://schemas.microsoft.com/office/word/2010/wordml" w:rsidP="3528271C" wp14:paraId="32F2DD48" wp14:noSpellErr="1" wp14:textId="572686C0">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Cortina zal het beeldmateriaal niet toevoegen aan een beeldbank als stockfoto en/of -video en zal het uitsluitend gebruiken in het kader van haar normale bedrijfsuitoefening. Cortina zal het beeldmateriaal in geen geval gebruiken in een seksuele, pornografische, discriminerende, denigrerende, misleidende, intimiderende of anderszins aanstootgevende context, noch op een wijze die de eer, goede naam of reputatie van de deelnemer redelijkerwijs kan schaden.</w:t>
      </w:r>
    </w:p>
    <w:p xmlns:wp14="http://schemas.microsoft.com/office/word/2010/wordml" w:rsidP="3528271C" wp14:paraId="72602B22" wp14:noSpellErr="1" wp14:textId="13EEBCA6">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Deelnemer staat ervoor in dat alle personen die herkenbaar in beeld komen in de content voorafgaand toestemming hebben gegeven voor opname en gebruik van hun portret.</w:t>
      </w:r>
    </w:p>
    <w:p xmlns:wp14="http://schemas.microsoft.com/office/word/2010/wordml" w:rsidP="3528271C" wp14:paraId="4B7CFC09" wp14:noSpellErr="1" wp14:textId="495DC1A2">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Persoonsgegevens worden uitsluitend gebruikt voor de afhandeling van deze winactie en niet verstrekt aan derden.</w:t>
      </w:r>
    </w:p>
    <w:p xmlns:wp14="http://schemas.microsoft.com/office/word/2010/wordml" w:rsidP="0676E973" wp14:paraId="6F6B6F41" wp14:textId="00C6D636">
      <w:pPr>
        <w:pStyle w:val="Heading3"/>
        <w:keepNext w:val="1"/>
        <w:keepLines w:val="1"/>
        <w:spacing w:before="281" w:beforeAutospacing="off" w:after="281" w:afterAutospacing="off"/>
        <w:ind w:left="0"/>
        <w:rPr>
          <w:rFonts w:ascii="Aptos" w:hAnsi="Aptos" w:eastAsia="Aptos" w:cs="Aptos"/>
          <w:b w:val="0"/>
          <w:bCs w:val="0"/>
          <w:i w:val="0"/>
          <w:iCs w:val="0"/>
          <w:caps w:val="0"/>
          <w:smallCaps w:val="0"/>
          <w:noProof w:val="0"/>
          <w:color w:val="auto" w:themeColor="accent1" w:themeTint="FF" w:themeShade="BF"/>
          <w:sz w:val="28"/>
          <w:szCs w:val="28"/>
          <w:lang w:val="nl-NL"/>
        </w:rPr>
      </w:pPr>
      <w:r w:rsidRPr="0676E973" w:rsidR="05757631">
        <w:rPr>
          <w:rFonts w:ascii="Aptos" w:hAnsi="Aptos" w:eastAsia="Aptos" w:cs="Aptos"/>
          <w:b w:val="1"/>
          <w:bCs w:val="1"/>
          <w:i w:val="0"/>
          <w:iCs w:val="0"/>
          <w:caps w:val="0"/>
          <w:smallCaps w:val="0"/>
          <w:noProof w:val="0"/>
          <w:color w:val="auto"/>
          <w:sz w:val="28"/>
          <w:szCs w:val="28"/>
          <w:lang w:val="nl-NL"/>
        </w:rPr>
        <w:t>8. Overig</w:t>
      </w:r>
    </w:p>
    <w:p xmlns:wp14="http://schemas.microsoft.com/office/word/2010/wordml" w:rsidP="3528271C" wp14:paraId="744BD3D3" wp14:noSpellErr="1" wp14:textId="29FE37A1">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Cortina mag altijd de actie (gedeeltelijk) stopzetten en besluiten prijzen (toch) niet uit te reiken.</w:t>
      </w:r>
    </w:p>
    <w:p xmlns:wp14="http://schemas.microsoft.com/office/word/2010/wordml" w:rsidP="3528271C" wp14:paraId="24D64AF9" wp14:noSpellErr="1" wp14:textId="698738D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Op deze actie is de Gedragscode Promotionele Kansspelen van toepassing.</w:t>
      </w:r>
    </w:p>
    <w:p xmlns:wp14="http://schemas.microsoft.com/office/word/2010/wordml" w:rsidP="3528271C" wp14:paraId="6FB5C9CD" wp14:noSpellErr="1" wp14:textId="0079716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nl-NL"/>
        </w:rPr>
      </w:pPr>
      <w:r w:rsidRPr="3528271C" w:rsidR="05757631">
        <w:rPr>
          <w:rFonts w:ascii="Aptos" w:hAnsi="Aptos" w:eastAsia="Aptos" w:cs="Aptos"/>
          <w:b w:val="0"/>
          <w:bCs w:val="0"/>
          <w:i w:val="0"/>
          <w:iCs w:val="0"/>
          <w:caps w:val="0"/>
          <w:smallCaps w:val="0"/>
          <w:noProof w:val="0"/>
          <w:color w:val="000000" w:themeColor="text1" w:themeTint="FF" w:themeShade="FF"/>
          <w:sz w:val="24"/>
          <w:szCs w:val="24"/>
          <w:lang w:val="nl-NL"/>
        </w:rPr>
        <w:t>De actie wordt op geen enkele manier gesponsord, goedgekeurd of beheerd door Facebook, Twitter, Instagram en/of Pinterest en zij zijn niet aansprakelijk jegens deelnemers.</w:t>
      </w:r>
    </w:p>
    <w:p xmlns:wp14="http://schemas.microsoft.com/office/word/2010/wordml" w:rsidP="28959BC6" wp14:paraId="2E517AE5" wp14:textId="4C231ABF">
      <w:pPr>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rsidP="28959BC6" wp14:paraId="48DEB529" wp14:textId="6C99C024">
      <w:pPr>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rsidP="28959BC6" wp14:paraId="2D9E626C" wp14:textId="03B57129">
      <w:pPr>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rsidP="28959BC6" wp14:paraId="6401C3FB" wp14:textId="3945C961">
      <w:pPr>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rsidP="28959BC6" wp14:paraId="2FA6A207" wp14:textId="04071BDE">
      <w:pPr>
        <w:rPr>
          <w:rFonts w:ascii="Aptos" w:hAnsi="Aptos" w:eastAsia="Aptos" w:cs="Aptos"/>
          <w:b w:val="0"/>
          <w:bCs w:val="0"/>
          <w:i w:val="0"/>
          <w:iCs w:val="0"/>
          <w:caps w:val="0"/>
          <w:smallCaps w:val="0"/>
          <w:noProof w:val="0"/>
          <w:color w:val="000000" w:themeColor="text1" w:themeTint="FF" w:themeShade="FF"/>
          <w:sz w:val="24"/>
          <w:szCs w:val="24"/>
          <w:lang w:val="nl-NL"/>
        </w:rPr>
      </w:pPr>
    </w:p>
    <w:p xmlns:wp14="http://schemas.microsoft.com/office/word/2010/wordml" wp14:paraId="7B5CAEB5" wp14:textId="03137C9B"/>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324e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EA665"/>
    <w:rsid w:val="0153543D"/>
    <w:rsid w:val="0258276C"/>
    <w:rsid w:val="05757631"/>
    <w:rsid w:val="0676E973"/>
    <w:rsid w:val="0C31A535"/>
    <w:rsid w:val="13F5AF20"/>
    <w:rsid w:val="28959BC6"/>
    <w:rsid w:val="3528271C"/>
    <w:rsid w:val="352EA665"/>
    <w:rsid w:val="35CC5D90"/>
    <w:rsid w:val="435A8B20"/>
    <w:rsid w:val="48AFC394"/>
    <w:rsid w:val="5E0860CC"/>
    <w:rsid w:val="64C39DBC"/>
    <w:rsid w:val="7A16870B"/>
    <w:rsid w:val="7D167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A665"/>
  <w15:chartTrackingRefBased/>
  <w15:docId w15:val="{5FD027B3-70A3-4B8D-BA00-790B61ED8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3c659e519c4b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5B3568DC7DBF449516818AB3E8D38E" ma:contentTypeVersion="14" ma:contentTypeDescription="Een nieuw document maken." ma:contentTypeScope="" ma:versionID="69f5017e9dc8dbc9c6751732075df6df">
  <xsd:schema xmlns:xsd="http://www.w3.org/2001/XMLSchema" xmlns:xs="http://www.w3.org/2001/XMLSchema" xmlns:p="http://schemas.microsoft.com/office/2006/metadata/properties" xmlns:ns2="c5a2abe2-8512-41d7-a1f2-c287e4d653f8" xmlns:ns3="896a051e-bb1a-4470-bc0c-6acffe52ad9d" targetNamespace="http://schemas.microsoft.com/office/2006/metadata/properties" ma:root="true" ma:fieldsID="b67be984a86a96b1c1c70c9ff68103ed" ns2:_="" ns3:_="">
    <xsd:import namespace="c5a2abe2-8512-41d7-a1f2-c287e4d653f8"/>
    <xsd:import namespace="896a051e-bb1a-4470-bc0c-6acffe52a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2abe2-8512-41d7-a1f2-c287e4d65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8e19a7c-c299-448d-81f3-360a25236b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a051e-bb1a-4470-bc0c-6acffe52ad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44c4810-2c0e-4741-bdc7-71c24e928c48}" ma:internalName="TaxCatchAll" ma:showField="CatchAllData" ma:web="896a051e-bb1a-4470-bc0c-6acffe52a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2abe2-8512-41d7-a1f2-c287e4d653f8">
      <Terms xmlns="http://schemas.microsoft.com/office/infopath/2007/PartnerControls"/>
    </lcf76f155ced4ddcb4097134ff3c332f>
    <TaxCatchAll xmlns="896a051e-bb1a-4470-bc0c-6acffe52ad9d" xsi:nil="true"/>
  </documentManagement>
</p:properties>
</file>

<file path=customXml/itemProps1.xml><?xml version="1.0" encoding="utf-8"?>
<ds:datastoreItem xmlns:ds="http://schemas.openxmlformats.org/officeDocument/2006/customXml" ds:itemID="{0EB93E55-EB8D-4612-AC8B-AA93E34A9417}"/>
</file>

<file path=customXml/itemProps2.xml><?xml version="1.0" encoding="utf-8"?>
<ds:datastoreItem xmlns:ds="http://schemas.openxmlformats.org/officeDocument/2006/customXml" ds:itemID="{1F61BB77-C552-4370-94BE-563B6DE88F17}"/>
</file>

<file path=customXml/itemProps3.xml><?xml version="1.0" encoding="utf-8"?>
<ds:datastoreItem xmlns:ds="http://schemas.openxmlformats.org/officeDocument/2006/customXml" ds:itemID="{97EA0304-990B-48F2-BDAA-25A5C0A375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Babet van Wieren | Kruitbosch</dc:creator>
  <keywords/>
  <dc:description/>
  <lastModifiedBy>Piedade Rodrigues | Kruitbosch</lastModifiedBy>
  <dcterms:created xsi:type="dcterms:W3CDTF">2026-02-10T14:30:56.0000000Z</dcterms:created>
  <dcterms:modified xsi:type="dcterms:W3CDTF">2026-02-16T10:43:51.0134567Z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0x010100CE5B3568DC7DBF449516818AB3E8D38E</vt:lpwstr>
  </property>
  <property fmtid="{D5CDD505-2E9C-101B-9397-08002B2CF9AE}" pid="3" name="MediaServiceImageTags">
    <vt:lpwstr/>
  </property>
</Properties>
</file>